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F4" w:rsidRPr="00C44AE1" w:rsidRDefault="00AA00F4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rPr>
          <w:b/>
          <w:color w:val="333333"/>
          <w:sz w:val="28"/>
          <w:szCs w:val="28"/>
          <w:shd w:val="clear" w:color="auto" w:fill="F9F9F9"/>
        </w:rPr>
      </w:pPr>
      <w:r w:rsidRPr="00820962">
        <w:rPr>
          <w:b/>
          <w:color w:val="333333"/>
          <w:sz w:val="28"/>
          <w:szCs w:val="28"/>
          <w:shd w:val="clear" w:color="auto" w:fill="F9F9F9"/>
        </w:rPr>
        <w:t>Розвиток і самореалізація особистості через активну художню діяльність і творче самовираження у сфері мистецтва та системне застосування новітніх технологій</w:t>
      </w:r>
    </w:p>
    <w:p w:rsidR="00AA00F4" w:rsidRPr="00C44AE1" w:rsidRDefault="00AA00F4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rPr>
          <w:b/>
          <w:color w:val="333333"/>
          <w:sz w:val="28"/>
          <w:szCs w:val="28"/>
          <w:shd w:val="clear" w:color="auto" w:fill="F9F9F9"/>
        </w:rPr>
      </w:pPr>
    </w:p>
    <w:p w:rsidR="00C44AE1" w:rsidRDefault="00C44AE1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jc w:val="right"/>
        <w:rPr>
          <w:rStyle w:val="FontStyle93"/>
          <w:b/>
          <w:spacing w:val="-4"/>
          <w:sz w:val="28"/>
          <w:szCs w:val="28"/>
        </w:rPr>
      </w:pPr>
    </w:p>
    <w:p w:rsidR="00C44AE1" w:rsidRDefault="00C44AE1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jc w:val="right"/>
        <w:rPr>
          <w:rStyle w:val="FontStyle93"/>
          <w:b/>
          <w:spacing w:val="-4"/>
          <w:sz w:val="28"/>
          <w:szCs w:val="28"/>
        </w:rPr>
      </w:pPr>
    </w:p>
    <w:p w:rsidR="00AA00F4" w:rsidRDefault="00AA00F4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jc w:val="right"/>
        <w:rPr>
          <w:rStyle w:val="FontStyle93"/>
          <w:b/>
          <w:spacing w:val="-4"/>
          <w:sz w:val="28"/>
          <w:szCs w:val="28"/>
        </w:rPr>
      </w:pPr>
      <w:r w:rsidRPr="00C44AE1">
        <w:rPr>
          <w:rStyle w:val="FontStyle93"/>
          <w:b/>
          <w:spacing w:val="-4"/>
          <w:sz w:val="28"/>
          <w:szCs w:val="28"/>
        </w:rPr>
        <w:t>Матеріал підготувала вчитель</w:t>
      </w:r>
    </w:p>
    <w:p w:rsidR="00AA00F4" w:rsidRDefault="00AA00F4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jc w:val="right"/>
        <w:rPr>
          <w:rStyle w:val="FontStyle93"/>
          <w:b/>
          <w:spacing w:val="-4"/>
          <w:sz w:val="28"/>
          <w:szCs w:val="28"/>
        </w:rPr>
      </w:pPr>
      <w:r>
        <w:rPr>
          <w:rStyle w:val="FontStyle93"/>
          <w:b/>
          <w:spacing w:val="-4"/>
          <w:sz w:val="28"/>
          <w:szCs w:val="28"/>
        </w:rPr>
        <w:t>Вільшанської ЗОШ І-ІІІ ступенів</w:t>
      </w:r>
    </w:p>
    <w:p w:rsidR="00AA00F4" w:rsidRPr="00AA00F4" w:rsidRDefault="00AA00F4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jc w:val="right"/>
        <w:rPr>
          <w:rStyle w:val="FontStyle93"/>
          <w:b/>
          <w:spacing w:val="-4"/>
          <w:sz w:val="28"/>
          <w:szCs w:val="28"/>
        </w:rPr>
      </w:pPr>
      <w:r>
        <w:rPr>
          <w:rStyle w:val="FontStyle93"/>
          <w:b/>
          <w:spacing w:val="-4"/>
          <w:sz w:val="28"/>
          <w:szCs w:val="28"/>
        </w:rPr>
        <w:t>Римська Людмила Василівна</w:t>
      </w:r>
    </w:p>
    <w:p w:rsidR="0031212C" w:rsidRDefault="0031212C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rPr>
          <w:rStyle w:val="FontStyle93"/>
          <w:spacing w:val="-4"/>
          <w:sz w:val="28"/>
          <w:szCs w:val="28"/>
          <w:lang w:val="ru-RU"/>
        </w:rPr>
      </w:pPr>
    </w:p>
    <w:p w:rsidR="00FD6CBF" w:rsidRPr="00AA00F4" w:rsidRDefault="00D45069" w:rsidP="00C44AE1">
      <w:pPr>
        <w:pStyle w:val="Style23"/>
        <w:widowControl/>
        <w:shd w:val="clear" w:color="auto" w:fill="FFFFFF" w:themeFill="background1"/>
        <w:spacing w:line="360" w:lineRule="auto"/>
        <w:ind w:firstLine="709"/>
        <w:rPr>
          <w:rStyle w:val="FontStyle93"/>
          <w:spacing w:val="-4"/>
          <w:sz w:val="28"/>
          <w:szCs w:val="28"/>
        </w:rPr>
      </w:pPr>
      <w:r w:rsidRPr="00AA00F4">
        <w:rPr>
          <w:rStyle w:val="FontStyle93"/>
          <w:spacing w:val="-4"/>
          <w:sz w:val="28"/>
          <w:szCs w:val="28"/>
        </w:rPr>
        <w:t>Сучасне суспільство ставить перед школою багато серйозних завдань. Важливо сформува</w:t>
      </w:r>
      <w:r w:rsidR="003B5C8F" w:rsidRPr="00AA00F4">
        <w:rPr>
          <w:rStyle w:val="FontStyle93"/>
          <w:spacing w:val="-4"/>
          <w:sz w:val="28"/>
          <w:szCs w:val="28"/>
        </w:rPr>
        <w:t>ти в</w:t>
      </w:r>
      <w:r w:rsidRPr="00AA00F4">
        <w:rPr>
          <w:rStyle w:val="FontStyle93"/>
          <w:spacing w:val="-4"/>
          <w:sz w:val="28"/>
          <w:szCs w:val="28"/>
        </w:rPr>
        <w:t xml:space="preserve"> дитини уміння та якості особисто</w:t>
      </w:r>
      <w:r w:rsidR="003B5C8F" w:rsidRPr="00AA00F4">
        <w:rPr>
          <w:rStyle w:val="FontStyle93"/>
          <w:spacing w:val="-4"/>
          <w:sz w:val="28"/>
          <w:szCs w:val="28"/>
        </w:rPr>
        <w:t>сті, які будуть їй необхідними в</w:t>
      </w:r>
      <w:r w:rsidRPr="00AA00F4">
        <w:rPr>
          <w:rStyle w:val="FontStyle93"/>
          <w:spacing w:val="-4"/>
          <w:sz w:val="28"/>
          <w:szCs w:val="28"/>
        </w:rPr>
        <w:t xml:space="preserve"> дорослому житті. Саме на уроках мистецт</w:t>
      </w:r>
      <w:r w:rsidR="00FD6CBF" w:rsidRPr="00AA00F4">
        <w:rPr>
          <w:rStyle w:val="FontStyle93"/>
          <w:spacing w:val="-4"/>
          <w:sz w:val="28"/>
          <w:szCs w:val="28"/>
        </w:rPr>
        <w:t xml:space="preserve">ва </w:t>
      </w:r>
      <w:r w:rsidRPr="00AA00F4">
        <w:rPr>
          <w:rStyle w:val="FontStyle93"/>
          <w:spacing w:val="-4"/>
          <w:sz w:val="28"/>
          <w:szCs w:val="28"/>
        </w:rPr>
        <w:t xml:space="preserve"> </w:t>
      </w:r>
      <w:r w:rsidR="00FD6CBF" w:rsidRPr="00AA00F4">
        <w:rPr>
          <w:rStyle w:val="FontStyle93"/>
          <w:spacing w:val="-4"/>
          <w:sz w:val="28"/>
          <w:szCs w:val="28"/>
        </w:rPr>
        <w:t>слід системно формувати всі ці якості</w:t>
      </w:r>
      <w:r w:rsidR="003B5C8F" w:rsidRPr="00AA00F4">
        <w:rPr>
          <w:rStyle w:val="FontStyle93"/>
          <w:spacing w:val="-4"/>
          <w:sz w:val="28"/>
          <w:szCs w:val="28"/>
        </w:rPr>
        <w:t xml:space="preserve">. Варто навчити дитину  </w:t>
      </w:r>
      <w:r w:rsidRPr="00AA00F4">
        <w:rPr>
          <w:rStyle w:val="FontStyle93"/>
          <w:spacing w:val="-4"/>
          <w:sz w:val="28"/>
          <w:szCs w:val="28"/>
        </w:rPr>
        <w:t>виявляти влас</w:t>
      </w:r>
      <w:r w:rsidR="003B5C8F" w:rsidRPr="00AA00F4">
        <w:rPr>
          <w:rStyle w:val="FontStyle93"/>
          <w:spacing w:val="-4"/>
          <w:sz w:val="28"/>
          <w:szCs w:val="28"/>
        </w:rPr>
        <w:t>ні художні інтереси,</w:t>
      </w:r>
      <w:r w:rsidRPr="00AA00F4">
        <w:rPr>
          <w:rStyle w:val="FontStyle93"/>
          <w:spacing w:val="-4"/>
          <w:sz w:val="28"/>
          <w:szCs w:val="28"/>
        </w:rPr>
        <w:t xml:space="preserve"> </w:t>
      </w:r>
      <w:r w:rsidR="003B5C8F" w:rsidRPr="00AA00F4">
        <w:rPr>
          <w:rStyle w:val="FontStyle93"/>
          <w:spacing w:val="-4"/>
          <w:sz w:val="28"/>
          <w:szCs w:val="28"/>
        </w:rPr>
        <w:t xml:space="preserve">організовувати та планувати </w:t>
      </w:r>
      <w:r w:rsidRPr="00AA00F4">
        <w:rPr>
          <w:rStyle w:val="FontStyle93"/>
          <w:spacing w:val="-4"/>
          <w:sz w:val="28"/>
          <w:szCs w:val="28"/>
        </w:rPr>
        <w:t>св</w:t>
      </w:r>
      <w:r w:rsidR="003B5C8F" w:rsidRPr="00AA00F4">
        <w:rPr>
          <w:rStyle w:val="FontStyle93"/>
          <w:spacing w:val="-4"/>
          <w:sz w:val="28"/>
          <w:szCs w:val="28"/>
        </w:rPr>
        <w:t>ій час для пізнання та творення мистецтва,</w:t>
      </w:r>
      <w:r w:rsidRPr="00AA00F4">
        <w:rPr>
          <w:rStyle w:val="FontStyle93"/>
          <w:spacing w:val="-4"/>
          <w:sz w:val="28"/>
          <w:szCs w:val="28"/>
        </w:rPr>
        <w:t xml:space="preserve"> раціонально використовувати час для задоволення культурних потреб</w:t>
      </w:r>
      <w:r w:rsidR="003B5C8F" w:rsidRPr="00AA00F4">
        <w:rPr>
          <w:rStyle w:val="FontStyle93"/>
          <w:spacing w:val="-4"/>
          <w:sz w:val="28"/>
          <w:szCs w:val="28"/>
        </w:rPr>
        <w:t xml:space="preserve">, </w:t>
      </w:r>
      <w:r w:rsidRPr="00AA00F4">
        <w:rPr>
          <w:rStyle w:val="FontStyle93"/>
          <w:spacing w:val="-4"/>
          <w:sz w:val="28"/>
          <w:szCs w:val="28"/>
        </w:rPr>
        <w:t>застосовувати мистецький досвід для вираження ем</w:t>
      </w:r>
      <w:r w:rsidR="003B5C8F" w:rsidRPr="00AA00F4">
        <w:rPr>
          <w:rStyle w:val="FontStyle93"/>
          <w:spacing w:val="-4"/>
          <w:sz w:val="28"/>
          <w:szCs w:val="28"/>
        </w:rPr>
        <w:t>оцій та почуттів</w:t>
      </w:r>
      <w:r w:rsidRPr="00AA00F4">
        <w:rPr>
          <w:rStyle w:val="FontStyle93"/>
          <w:spacing w:val="-4"/>
          <w:sz w:val="28"/>
          <w:szCs w:val="28"/>
        </w:rPr>
        <w:t xml:space="preserve">. Наявність </w:t>
      </w:r>
      <w:r w:rsidR="003B5C8F" w:rsidRPr="00AA00F4">
        <w:rPr>
          <w:rStyle w:val="FontStyle93"/>
          <w:spacing w:val="-4"/>
          <w:sz w:val="28"/>
          <w:szCs w:val="28"/>
        </w:rPr>
        <w:t xml:space="preserve">всіх цих умінь </w:t>
      </w:r>
      <w:r w:rsidRPr="00AA00F4">
        <w:rPr>
          <w:rStyle w:val="FontStyle93"/>
          <w:spacing w:val="-4"/>
          <w:sz w:val="28"/>
          <w:szCs w:val="28"/>
        </w:rPr>
        <w:t xml:space="preserve"> свідчить про сформованість в учнів компетентностей уміння </w:t>
      </w:r>
      <w:r w:rsidR="003B5C8F" w:rsidRPr="00AA00F4">
        <w:rPr>
          <w:rStyle w:val="FontStyle93"/>
          <w:spacing w:val="-4"/>
          <w:sz w:val="28"/>
          <w:szCs w:val="28"/>
        </w:rPr>
        <w:t>вчитися впродовж життя.</w:t>
      </w:r>
      <w:r w:rsidR="00FD6CBF" w:rsidRPr="00AA00F4">
        <w:rPr>
          <w:rStyle w:val="FontStyle93"/>
          <w:spacing w:val="-4"/>
          <w:sz w:val="28"/>
          <w:szCs w:val="28"/>
        </w:rPr>
        <w:t xml:space="preserve"> </w:t>
      </w:r>
    </w:p>
    <w:p w:rsidR="006F694F" w:rsidRPr="00AA00F4" w:rsidRDefault="00FD6CBF" w:rsidP="00AA00F4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AA00F4">
        <w:rPr>
          <w:sz w:val="28"/>
          <w:szCs w:val="28"/>
        </w:rPr>
        <w:t>Мала  кількість годин для вивчення матеріалу та його великий об'єм  ставить завдання перед  учителем здійснювати постійний пошук</w:t>
      </w:r>
      <w:r w:rsidR="00D45069" w:rsidRPr="00AA00F4">
        <w:rPr>
          <w:sz w:val="28"/>
          <w:szCs w:val="28"/>
        </w:rPr>
        <w:t xml:space="preserve"> особливих під</w:t>
      </w:r>
      <w:r w:rsidRPr="00AA00F4">
        <w:rPr>
          <w:sz w:val="28"/>
          <w:szCs w:val="28"/>
        </w:rPr>
        <w:t xml:space="preserve">ходів до організації освітнього  процесу та йти крок у крок </w:t>
      </w:r>
      <w:r w:rsidR="00D45069" w:rsidRPr="00AA00F4">
        <w:rPr>
          <w:sz w:val="28"/>
          <w:szCs w:val="28"/>
        </w:rPr>
        <w:t xml:space="preserve"> </w:t>
      </w:r>
      <w:r w:rsidR="00E32784" w:rsidRPr="00AA00F4">
        <w:rPr>
          <w:sz w:val="28"/>
          <w:szCs w:val="28"/>
        </w:rPr>
        <w:t xml:space="preserve">з </w:t>
      </w:r>
      <w:r w:rsidR="00D45069" w:rsidRPr="00AA00F4">
        <w:rPr>
          <w:sz w:val="28"/>
          <w:szCs w:val="28"/>
        </w:rPr>
        <w:t>використання</w:t>
      </w:r>
      <w:r w:rsidR="00E32784" w:rsidRPr="00AA00F4">
        <w:rPr>
          <w:sz w:val="28"/>
          <w:szCs w:val="28"/>
        </w:rPr>
        <w:t>м</w:t>
      </w:r>
      <w:r w:rsidR="00D45069" w:rsidRPr="00AA00F4">
        <w:rPr>
          <w:sz w:val="28"/>
          <w:szCs w:val="28"/>
        </w:rPr>
        <w:t xml:space="preserve"> сучасних </w:t>
      </w:r>
      <w:r w:rsidR="00E32784" w:rsidRPr="00AA00F4">
        <w:rPr>
          <w:sz w:val="28"/>
          <w:szCs w:val="28"/>
        </w:rPr>
        <w:t xml:space="preserve"> навчальних </w:t>
      </w:r>
      <w:r w:rsidR="00D45069" w:rsidRPr="00AA00F4">
        <w:rPr>
          <w:sz w:val="28"/>
          <w:szCs w:val="28"/>
        </w:rPr>
        <w:t>методик, які</w:t>
      </w:r>
      <w:r w:rsidR="00E32784" w:rsidRPr="00AA00F4">
        <w:rPr>
          <w:sz w:val="28"/>
          <w:szCs w:val="28"/>
        </w:rPr>
        <w:t xml:space="preserve"> зможуть забезпечити вирішення даної проблеми</w:t>
      </w:r>
      <w:r w:rsidR="00D45069" w:rsidRPr="00AA00F4">
        <w:rPr>
          <w:sz w:val="28"/>
          <w:szCs w:val="28"/>
        </w:rPr>
        <w:t>. </w:t>
      </w:r>
    </w:p>
    <w:p w:rsidR="006F694F" w:rsidRPr="00AA00F4" w:rsidRDefault="00961A51" w:rsidP="00AA00F4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AA00F4">
        <w:rPr>
          <w:sz w:val="28"/>
          <w:szCs w:val="28"/>
        </w:rPr>
        <w:t>Поряд із традиційними формами роботи на уроці, які себе позитивно зарекомендували, виникає нагальна потреба залучення до освітнього процесу інноваційних методів навчання з широким використанням досягнень науки та сучасних технологій.</w:t>
      </w:r>
    </w:p>
    <w:p w:rsidR="006F694F" w:rsidRPr="00AA00F4" w:rsidRDefault="00C8206B" w:rsidP="00AA00F4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AA00F4">
        <w:rPr>
          <w:sz w:val="28"/>
          <w:szCs w:val="28"/>
        </w:rPr>
        <w:lastRenderedPageBreak/>
        <w:t xml:space="preserve">Час показує, що на сьогодні проведення лекції та семінарів, без використання ІКТ  </w:t>
      </w:r>
      <w:r w:rsidR="00933A29" w:rsidRPr="00AA00F4">
        <w:rPr>
          <w:sz w:val="28"/>
          <w:szCs w:val="28"/>
        </w:rPr>
        <w:t xml:space="preserve"> </w:t>
      </w:r>
      <w:r w:rsidRPr="00AA00F4">
        <w:rPr>
          <w:sz w:val="28"/>
          <w:szCs w:val="28"/>
        </w:rPr>
        <w:t xml:space="preserve">не  дають повного розширеного засвоєння навчального матеріалу. </w:t>
      </w:r>
    </w:p>
    <w:p w:rsidR="00555143" w:rsidRPr="00AA00F4" w:rsidRDefault="00C8206B" w:rsidP="00AA00F4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AA00F4">
        <w:rPr>
          <w:sz w:val="28"/>
          <w:szCs w:val="28"/>
        </w:rPr>
        <w:t xml:space="preserve">Практика доводить ефективність використання зорового сприйняття учнями інформації, яка їм надається з використанням сучасних технічних засобів </w:t>
      </w:r>
      <w:r w:rsidR="00D45069" w:rsidRPr="00AA00F4">
        <w:rPr>
          <w:sz w:val="28"/>
          <w:szCs w:val="28"/>
        </w:rPr>
        <w:t xml:space="preserve"> візуалізації. </w:t>
      </w:r>
      <w:r w:rsidRPr="00AA00F4">
        <w:rPr>
          <w:sz w:val="28"/>
          <w:szCs w:val="28"/>
        </w:rPr>
        <w:t>Саме т</w:t>
      </w:r>
      <w:r w:rsidR="00D45069" w:rsidRPr="00AA00F4">
        <w:rPr>
          <w:sz w:val="28"/>
          <w:szCs w:val="28"/>
        </w:rPr>
        <w:t xml:space="preserve">ому </w:t>
      </w:r>
      <w:r w:rsidRPr="00AA00F4">
        <w:rPr>
          <w:sz w:val="28"/>
          <w:szCs w:val="28"/>
        </w:rPr>
        <w:t xml:space="preserve">на </w:t>
      </w:r>
      <w:r w:rsidR="00D45069" w:rsidRPr="00AA00F4">
        <w:rPr>
          <w:sz w:val="28"/>
          <w:szCs w:val="28"/>
        </w:rPr>
        <w:t>свої</w:t>
      </w:r>
      <w:r w:rsidRPr="00AA00F4">
        <w:rPr>
          <w:sz w:val="28"/>
          <w:szCs w:val="28"/>
        </w:rPr>
        <w:t>х</w:t>
      </w:r>
      <w:r w:rsidR="00D45069" w:rsidRPr="00AA00F4">
        <w:rPr>
          <w:sz w:val="28"/>
          <w:szCs w:val="28"/>
        </w:rPr>
        <w:t xml:space="preserve"> </w:t>
      </w:r>
      <w:r w:rsidRPr="00AA00F4">
        <w:rPr>
          <w:sz w:val="28"/>
          <w:szCs w:val="28"/>
        </w:rPr>
        <w:t xml:space="preserve">уроках </w:t>
      </w:r>
      <w:r w:rsidR="00D45069" w:rsidRPr="00AA00F4">
        <w:rPr>
          <w:sz w:val="28"/>
          <w:szCs w:val="28"/>
        </w:rPr>
        <w:t xml:space="preserve"> намагаюся </w:t>
      </w:r>
      <w:r w:rsidRPr="00AA00F4">
        <w:rPr>
          <w:sz w:val="28"/>
          <w:szCs w:val="28"/>
        </w:rPr>
        <w:t xml:space="preserve"> використовувати презентації для кращого засвоєння програмового матеріалу. </w:t>
      </w:r>
      <w:r w:rsidR="00D45069" w:rsidRPr="00AA00F4">
        <w:rPr>
          <w:sz w:val="28"/>
          <w:szCs w:val="28"/>
        </w:rPr>
        <w:t xml:space="preserve"> </w:t>
      </w:r>
      <w:r w:rsidRPr="00AA00F4">
        <w:rPr>
          <w:sz w:val="28"/>
          <w:szCs w:val="28"/>
        </w:rPr>
        <w:t xml:space="preserve">Візуальне сприйняття матеріалу презентацій, поєднане з аудіо матеріалами  значно покращує засвоєння  інформації учнями і при цьому </w:t>
      </w:r>
      <w:r w:rsidR="00D45069" w:rsidRPr="00AA00F4">
        <w:rPr>
          <w:sz w:val="28"/>
          <w:szCs w:val="28"/>
        </w:rPr>
        <w:t>створює</w:t>
      </w:r>
      <w:r w:rsidR="006F694F" w:rsidRPr="00AA00F4">
        <w:rPr>
          <w:sz w:val="28"/>
          <w:szCs w:val="28"/>
        </w:rPr>
        <w:t xml:space="preserve"> ефект найбільшого зближення учнів до суті  матеріалу, який до них доноситься. </w:t>
      </w:r>
      <w:r w:rsidR="00D45069" w:rsidRPr="00AA00F4">
        <w:rPr>
          <w:sz w:val="28"/>
          <w:szCs w:val="28"/>
        </w:rPr>
        <w:t xml:space="preserve"> емоційне тло, яке так необхідне на уроках</w:t>
      </w:r>
      <w:r w:rsidR="005A554C" w:rsidRPr="00AA00F4">
        <w:rPr>
          <w:sz w:val="28"/>
          <w:szCs w:val="28"/>
        </w:rPr>
        <w:t>.</w:t>
      </w:r>
    </w:p>
    <w:p w:rsidR="00555143" w:rsidRPr="00AA00F4" w:rsidRDefault="00555143" w:rsidP="00AA00F4">
      <w:pPr>
        <w:pStyle w:val="Style23"/>
        <w:widowControl/>
        <w:spacing w:line="360" w:lineRule="auto"/>
        <w:ind w:firstLine="709"/>
        <w:rPr>
          <w:rStyle w:val="FontStyle93"/>
          <w:spacing w:val="-4"/>
          <w:sz w:val="28"/>
          <w:szCs w:val="28"/>
        </w:rPr>
      </w:pPr>
      <w:r w:rsidRPr="00AA00F4">
        <w:rPr>
          <w:rStyle w:val="FontStyle93"/>
          <w:spacing w:val="-4"/>
          <w:sz w:val="28"/>
          <w:szCs w:val="28"/>
        </w:rPr>
        <w:t>Опанування художнього</w:t>
      </w:r>
      <w:r w:rsidR="005A554C" w:rsidRPr="00AA00F4">
        <w:rPr>
          <w:rStyle w:val="FontStyle93"/>
          <w:spacing w:val="-4"/>
          <w:sz w:val="28"/>
          <w:szCs w:val="28"/>
        </w:rPr>
        <w:t xml:space="preserve"> змісту навчального предмета повинне</w:t>
      </w:r>
      <w:r w:rsidRPr="00AA00F4">
        <w:rPr>
          <w:rStyle w:val="FontStyle93"/>
          <w:spacing w:val="-4"/>
          <w:sz w:val="28"/>
          <w:szCs w:val="28"/>
        </w:rPr>
        <w:t xml:space="preserve"> здійснюватися у тісному взаємозв'язку традиційних методів навчання (словесних, наочних, діяльнісних) з ігровими, евристичними методами, ком</w:t>
      </w:r>
      <w:r w:rsidR="005A554C" w:rsidRPr="00AA00F4">
        <w:rPr>
          <w:rStyle w:val="FontStyle93"/>
          <w:spacing w:val="-4"/>
          <w:sz w:val="28"/>
          <w:szCs w:val="28"/>
        </w:rPr>
        <w:t xml:space="preserve">п'ютерними технологіями та </w:t>
      </w:r>
      <w:r w:rsidRPr="00AA00F4">
        <w:rPr>
          <w:rStyle w:val="FontStyle93"/>
          <w:spacing w:val="-4"/>
          <w:sz w:val="28"/>
          <w:szCs w:val="28"/>
        </w:rPr>
        <w:t>інтегративними технологіями, методами і прийомами стимулювання асоціативно-образного мислення, виявленням міжвидових мист</w:t>
      </w:r>
      <w:r w:rsidR="005A554C" w:rsidRPr="00AA00F4">
        <w:rPr>
          <w:rStyle w:val="FontStyle93"/>
          <w:spacing w:val="-4"/>
          <w:sz w:val="28"/>
          <w:szCs w:val="28"/>
        </w:rPr>
        <w:t>ецьких аналогій, порівнянь. Найбільш ефективними у роботі є</w:t>
      </w:r>
      <w:r w:rsidRPr="00AA00F4">
        <w:rPr>
          <w:rStyle w:val="FontStyle93"/>
          <w:spacing w:val="-4"/>
          <w:sz w:val="28"/>
          <w:szCs w:val="28"/>
        </w:rPr>
        <w:t xml:space="preserve"> інтерактивні</w:t>
      </w:r>
      <w:r w:rsidR="005A554C" w:rsidRPr="00AA00F4">
        <w:rPr>
          <w:rStyle w:val="FontStyle93"/>
          <w:spacing w:val="-4"/>
          <w:sz w:val="28"/>
          <w:szCs w:val="28"/>
        </w:rPr>
        <w:t xml:space="preserve"> форми навчання. Зокрема, робота</w:t>
      </w:r>
      <w:r w:rsidRPr="00AA00F4">
        <w:rPr>
          <w:rStyle w:val="FontStyle93"/>
          <w:spacing w:val="-4"/>
          <w:sz w:val="28"/>
          <w:szCs w:val="28"/>
        </w:rPr>
        <w:t xml:space="preserve"> в парах, групах (зокрема методи «Ажурна пилка», «Акваріум» тощо) доцільно використовувати у проц</w:t>
      </w:r>
      <w:r w:rsidR="0031212C">
        <w:rPr>
          <w:rStyle w:val="FontStyle93"/>
          <w:spacing w:val="-4"/>
          <w:sz w:val="28"/>
          <w:szCs w:val="28"/>
        </w:rPr>
        <w:t xml:space="preserve">есі опанування нового матеріалу </w:t>
      </w:r>
      <w:r w:rsidR="0031212C" w:rsidRPr="0031212C">
        <w:rPr>
          <w:rStyle w:val="FontStyle93"/>
          <w:spacing w:val="-4"/>
          <w:sz w:val="28"/>
          <w:szCs w:val="28"/>
        </w:rPr>
        <w:t xml:space="preserve">такі </w:t>
      </w:r>
      <w:r w:rsidR="0031212C">
        <w:rPr>
          <w:rStyle w:val="FontStyle93"/>
          <w:spacing w:val="-4"/>
          <w:sz w:val="28"/>
          <w:szCs w:val="28"/>
        </w:rPr>
        <w:t>метод</w:t>
      </w:r>
      <w:r w:rsidR="0031212C" w:rsidRPr="0031212C">
        <w:rPr>
          <w:rStyle w:val="FontStyle93"/>
          <w:spacing w:val="-4"/>
          <w:sz w:val="28"/>
          <w:szCs w:val="28"/>
        </w:rPr>
        <w:t>и</w:t>
      </w:r>
      <w:r w:rsidR="0031212C">
        <w:rPr>
          <w:rStyle w:val="FontStyle93"/>
          <w:spacing w:val="-4"/>
          <w:sz w:val="28"/>
          <w:szCs w:val="28"/>
        </w:rPr>
        <w:t>:</w:t>
      </w:r>
      <w:r w:rsidRPr="00AA00F4">
        <w:rPr>
          <w:rStyle w:val="FontStyle93"/>
          <w:spacing w:val="-4"/>
          <w:sz w:val="28"/>
          <w:szCs w:val="28"/>
        </w:rPr>
        <w:t xml:space="preserve"> "Прес", "Дискусія в стилі телевізійного ток-ш</w:t>
      </w:r>
      <w:r w:rsidR="005A554C" w:rsidRPr="00AA00F4">
        <w:rPr>
          <w:rStyle w:val="FontStyle93"/>
          <w:spacing w:val="-4"/>
          <w:sz w:val="28"/>
          <w:szCs w:val="28"/>
        </w:rPr>
        <w:t xml:space="preserve">оу",  </w:t>
      </w:r>
      <w:r w:rsidRPr="00AA00F4">
        <w:rPr>
          <w:rStyle w:val="FontStyle93"/>
          <w:spacing w:val="-4"/>
          <w:sz w:val="28"/>
          <w:szCs w:val="28"/>
        </w:rPr>
        <w:t xml:space="preserve"> «Мозковий штурм», </w:t>
      </w:r>
      <w:r w:rsidR="005A554C" w:rsidRPr="00AA00F4">
        <w:rPr>
          <w:rStyle w:val="FontStyle93"/>
          <w:spacing w:val="-4"/>
          <w:sz w:val="28"/>
          <w:szCs w:val="28"/>
        </w:rPr>
        <w:t xml:space="preserve">«Асоціативний кущ» </w:t>
      </w:r>
      <w:r w:rsidRPr="00AA00F4">
        <w:rPr>
          <w:rStyle w:val="FontStyle93"/>
          <w:spacing w:val="-4"/>
          <w:sz w:val="28"/>
          <w:szCs w:val="28"/>
        </w:rPr>
        <w:t>.</w:t>
      </w:r>
    </w:p>
    <w:p w:rsidR="00C44AE1" w:rsidRDefault="00555143" w:rsidP="00C44AE1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AA00F4">
        <w:rPr>
          <w:rStyle w:val="FontStyle93"/>
          <w:spacing w:val="-4"/>
          <w:sz w:val="28"/>
          <w:szCs w:val="28"/>
        </w:rPr>
        <w:t>У процесі проведення уроків еф</w:t>
      </w:r>
      <w:r w:rsidR="00291889" w:rsidRPr="00AA00F4">
        <w:rPr>
          <w:rStyle w:val="FontStyle93"/>
          <w:spacing w:val="-4"/>
          <w:sz w:val="28"/>
          <w:szCs w:val="28"/>
        </w:rPr>
        <w:t>ективним є використання</w:t>
      </w:r>
      <w:r w:rsidRPr="00AA00F4">
        <w:rPr>
          <w:rStyle w:val="FontStyle93"/>
          <w:spacing w:val="-4"/>
          <w:sz w:val="28"/>
          <w:szCs w:val="28"/>
        </w:rPr>
        <w:t xml:space="preserve"> </w:t>
      </w:r>
      <w:r w:rsidRPr="00AA00F4">
        <w:rPr>
          <w:rStyle w:val="FontStyle89"/>
          <w:b w:val="0"/>
          <w:spacing w:val="-4"/>
          <w:sz w:val="28"/>
          <w:szCs w:val="28"/>
        </w:rPr>
        <w:t xml:space="preserve">фрагментів </w:t>
      </w:r>
      <w:r w:rsidR="005A554C" w:rsidRPr="00AA00F4">
        <w:rPr>
          <w:rStyle w:val="FontStyle89"/>
          <w:b w:val="0"/>
          <w:spacing w:val="-4"/>
          <w:sz w:val="28"/>
          <w:szCs w:val="28"/>
        </w:rPr>
        <w:t>і</w:t>
      </w:r>
      <w:r w:rsidRPr="00AA00F4">
        <w:rPr>
          <w:rStyle w:val="FontStyle93"/>
          <w:spacing w:val="-4"/>
          <w:sz w:val="28"/>
          <w:szCs w:val="28"/>
        </w:rPr>
        <w:t>з</w:t>
      </w:r>
      <w:r w:rsidR="00291889" w:rsidRPr="00AA00F4">
        <w:rPr>
          <w:rStyle w:val="FontStyle93"/>
          <w:spacing w:val="-4"/>
          <w:sz w:val="28"/>
          <w:szCs w:val="28"/>
        </w:rPr>
        <w:t xml:space="preserve"> кіно/телетворів</w:t>
      </w:r>
      <w:r w:rsidRPr="00AA00F4">
        <w:rPr>
          <w:rStyle w:val="FontStyle93"/>
          <w:spacing w:val="-4"/>
          <w:sz w:val="28"/>
          <w:szCs w:val="28"/>
        </w:rPr>
        <w:t>. Але осягнути твір у повному обсязі</w:t>
      </w:r>
      <w:r w:rsidR="005A554C" w:rsidRPr="00AA00F4">
        <w:rPr>
          <w:rStyle w:val="FontStyle93"/>
          <w:spacing w:val="-4"/>
          <w:sz w:val="28"/>
          <w:szCs w:val="28"/>
        </w:rPr>
        <w:t xml:space="preserve"> та </w:t>
      </w:r>
      <w:r w:rsidRPr="00AA00F4">
        <w:rPr>
          <w:rStyle w:val="FontStyle93"/>
          <w:spacing w:val="-4"/>
          <w:sz w:val="28"/>
          <w:szCs w:val="28"/>
        </w:rPr>
        <w:t>здійснити аналіз-інтерпретацію,</w:t>
      </w:r>
      <w:r w:rsidR="00291889" w:rsidRPr="00AA00F4">
        <w:rPr>
          <w:rStyle w:val="FontStyle93"/>
          <w:spacing w:val="-4"/>
          <w:sz w:val="28"/>
          <w:szCs w:val="28"/>
        </w:rPr>
        <w:t xml:space="preserve"> неможливо досягнути за короткий час уроку. У зв'язку з цим, доцільно використовувати</w:t>
      </w:r>
      <w:r w:rsidRPr="00AA00F4">
        <w:rPr>
          <w:rStyle w:val="FontStyle93"/>
          <w:spacing w:val="-4"/>
          <w:sz w:val="28"/>
          <w:szCs w:val="28"/>
        </w:rPr>
        <w:t xml:space="preserve"> завчасно передбачувати перегляди запланованих творів екранних мистецтв у вільний час завдяки різним ресурсам, зокрема, Інтернет</w:t>
      </w:r>
      <w:r w:rsidR="0031212C">
        <w:rPr>
          <w:rStyle w:val="FontStyle93"/>
          <w:spacing w:val="-4"/>
          <w:sz w:val="28"/>
          <w:szCs w:val="28"/>
        </w:rPr>
        <w:t>у</w:t>
      </w:r>
      <w:r w:rsidRPr="00AA00F4">
        <w:rPr>
          <w:rStyle w:val="FontStyle93"/>
          <w:spacing w:val="-4"/>
          <w:sz w:val="28"/>
          <w:szCs w:val="28"/>
        </w:rPr>
        <w:t xml:space="preserve">, а під час уроків здійснювати їх обговорення та аналіз-інтерпретацію переглянутого матеріалу, застосовуючи різні дискусійні форми роботи </w:t>
      </w:r>
      <w:r w:rsidR="00C44AE1">
        <w:rPr>
          <w:rStyle w:val="FontStyle93"/>
          <w:spacing w:val="-4"/>
          <w:sz w:val="28"/>
          <w:szCs w:val="28"/>
        </w:rPr>
        <w:t>.</w:t>
      </w:r>
      <w:r w:rsidR="00D45069" w:rsidRPr="00C44AE1">
        <w:rPr>
          <w:sz w:val="28"/>
          <w:szCs w:val="28"/>
        </w:rPr>
        <w:t xml:space="preserve">Часто на уроках залучаю учнів до ігрової діяльності. Рольові ігри поєдную із проектними завданнями. </w:t>
      </w:r>
    </w:p>
    <w:p w:rsidR="00D45069" w:rsidRPr="00C44AE1" w:rsidRDefault="00D45069" w:rsidP="00C44AE1">
      <w:pPr>
        <w:pStyle w:val="Style23"/>
        <w:widowControl/>
        <w:spacing w:line="360" w:lineRule="auto"/>
        <w:ind w:firstLine="709"/>
        <w:rPr>
          <w:sz w:val="28"/>
          <w:szCs w:val="28"/>
        </w:rPr>
      </w:pPr>
      <w:r w:rsidRPr="00C44AE1">
        <w:rPr>
          <w:sz w:val="28"/>
          <w:szCs w:val="28"/>
        </w:rPr>
        <w:lastRenderedPageBreak/>
        <w:t>Уроки художньо-естетичного циклу мають великі можливості для розвитку різних типів мислення школярів (критичного, творчого,</w:t>
      </w:r>
      <w:r w:rsidR="0031212C">
        <w:rPr>
          <w:sz w:val="28"/>
          <w:szCs w:val="28"/>
        </w:rPr>
        <w:t xml:space="preserve"> </w:t>
      </w:r>
      <w:r w:rsidRPr="00C44AE1">
        <w:rPr>
          <w:sz w:val="28"/>
          <w:szCs w:val="28"/>
        </w:rPr>
        <w:t>ціннісного,</w:t>
      </w:r>
      <w:r w:rsidR="0031212C">
        <w:rPr>
          <w:sz w:val="28"/>
          <w:szCs w:val="28"/>
        </w:rPr>
        <w:t xml:space="preserve"> </w:t>
      </w:r>
      <w:r w:rsidRPr="00C44AE1">
        <w:rPr>
          <w:sz w:val="28"/>
          <w:szCs w:val="28"/>
        </w:rPr>
        <w:t>синтетичного</w:t>
      </w:r>
      <w:r w:rsidR="00291889" w:rsidRPr="00C44AE1">
        <w:rPr>
          <w:sz w:val="28"/>
          <w:szCs w:val="28"/>
        </w:rPr>
        <w:t xml:space="preserve"> </w:t>
      </w:r>
      <w:r w:rsidRPr="00C44AE1">
        <w:rPr>
          <w:sz w:val="28"/>
          <w:szCs w:val="28"/>
        </w:rPr>
        <w:t>інтегративного тощо).</w:t>
      </w:r>
    </w:p>
    <w:p w:rsidR="00D45069" w:rsidRPr="00C44AE1" w:rsidRDefault="00D45069" w:rsidP="00AA00F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  <w:lang w:val="uk-UA"/>
        </w:rPr>
      </w:pPr>
      <w:r w:rsidRPr="00C44AE1">
        <w:rPr>
          <w:sz w:val="28"/>
          <w:szCs w:val="28"/>
          <w:lang w:val="uk-UA"/>
        </w:rPr>
        <w:t xml:space="preserve">Розвивальні функції предметів художньо-естетичного циклу дають можливості для використання найсучасніших інновацій в освіті. </w:t>
      </w:r>
    </w:p>
    <w:p w:rsidR="00C44AE1" w:rsidRDefault="00AA00F4" w:rsidP="00C44AE1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C44AE1">
        <w:rPr>
          <w:iCs/>
          <w:sz w:val="28"/>
          <w:szCs w:val="28"/>
          <w:lang w:val="uk-UA"/>
        </w:rPr>
        <w:t>Важливо використовувати</w:t>
      </w:r>
      <w:r w:rsidRPr="00C44AE1">
        <w:rPr>
          <w:i/>
          <w:iCs/>
          <w:sz w:val="28"/>
          <w:szCs w:val="28"/>
          <w:lang w:val="uk-UA"/>
        </w:rPr>
        <w:t xml:space="preserve"> </w:t>
      </w:r>
      <w:r w:rsidRPr="00C44AE1">
        <w:rPr>
          <w:sz w:val="28"/>
          <w:szCs w:val="28"/>
          <w:lang w:val="uk-UA"/>
        </w:rPr>
        <w:t>методики,</w:t>
      </w:r>
      <w:r w:rsidR="0031212C">
        <w:rPr>
          <w:sz w:val="28"/>
          <w:szCs w:val="28"/>
          <w:lang w:val="uk-UA"/>
        </w:rPr>
        <w:t xml:space="preserve"> </w:t>
      </w:r>
      <w:r w:rsidRPr="00C44AE1">
        <w:rPr>
          <w:sz w:val="28"/>
          <w:szCs w:val="28"/>
          <w:lang w:val="uk-UA"/>
        </w:rPr>
        <w:t>що пропонують</w:t>
      </w:r>
      <w:r w:rsidR="00D45069" w:rsidRPr="00C44AE1">
        <w:rPr>
          <w:sz w:val="28"/>
          <w:szCs w:val="28"/>
          <w:lang w:val="uk-UA"/>
        </w:rPr>
        <w:t xml:space="preserve"> здійснювати навчання з використанням таких методів, які сприяють включенню образного мислення, т</w:t>
      </w:r>
      <w:r w:rsidRPr="00C44AE1">
        <w:rPr>
          <w:sz w:val="28"/>
          <w:szCs w:val="28"/>
          <w:lang w:val="uk-UA"/>
        </w:rPr>
        <w:t>ворчості</w:t>
      </w:r>
      <w:r w:rsidR="00C44AE1">
        <w:rPr>
          <w:sz w:val="28"/>
          <w:szCs w:val="28"/>
          <w:lang w:val="uk-UA"/>
        </w:rPr>
        <w:t>.</w:t>
      </w:r>
    </w:p>
    <w:p w:rsidR="00D45069" w:rsidRPr="00C44AE1" w:rsidRDefault="00D45069" w:rsidP="00C44AE1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C44AE1">
        <w:rPr>
          <w:sz w:val="28"/>
          <w:szCs w:val="28"/>
          <w:lang w:val="uk-UA"/>
        </w:rPr>
        <w:t xml:space="preserve">Також часто практикую використання інтерактивних методів навчання. </w:t>
      </w:r>
      <w:r w:rsidR="00AA00F4" w:rsidRPr="00C44AE1">
        <w:rPr>
          <w:sz w:val="28"/>
          <w:szCs w:val="28"/>
          <w:lang w:val="uk-UA"/>
        </w:rPr>
        <w:t>Значною</w:t>
      </w:r>
      <w:r w:rsidRPr="00C44AE1">
        <w:rPr>
          <w:sz w:val="28"/>
          <w:szCs w:val="28"/>
          <w:lang w:val="uk-UA"/>
        </w:rPr>
        <w:t xml:space="preserve"> мірою впливаючи на внут</w:t>
      </w:r>
      <w:r w:rsidR="00AA00F4" w:rsidRPr="00C44AE1">
        <w:rPr>
          <w:sz w:val="28"/>
          <w:szCs w:val="28"/>
          <w:lang w:val="uk-UA"/>
        </w:rPr>
        <w:t>рішній світ дитини,</w:t>
      </w:r>
      <w:r w:rsidRPr="00C44AE1">
        <w:rPr>
          <w:sz w:val="28"/>
          <w:szCs w:val="28"/>
          <w:lang w:val="uk-UA"/>
        </w:rPr>
        <w:t xml:space="preserve"> мистецтво залучає її до людських емоцій, виховує здатність орієнтуватися в навколишньому житті, пробуджує сприйнятливість до прекрасного, стимулює розвиток образного мислення, асоціативної пам’яті, художньої уяви.</w:t>
      </w:r>
    </w:p>
    <w:p w:rsidR="00D45069" w:rsidRPr="00AA00F4" w:rsidRDefault="00D45069" w:rsidP="00C44A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0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212C">
        <w:rPr>
          <w:rFonts w:ascii="Times New Roman" w:hAnsi="Times New Roman" w:cs="Times New Roman"/>
          <w:sz w:val="28"/>
          <w:szCs w:val="28"/>
          <w:lang w:val="uk-UA"/>
        </w:rPr>
        <w:t xml:space="preserve">Отже,  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інновацій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>них технологій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художньо-естетичного циклу сьогодні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є  необхідністю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адже це 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реалізувати основні завдання навчаль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>ної програми та виховати творчу й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 xml:space="preserve"> естетич</w:t>
      </w:r>
      <w:r w:rsidR="00BC1CF3" w:rsidRPr="00AA00F4">
        <w:rPr>
          <w:rFonts w:ascii="Times New Roman" w:hAnsi="Times New Roman" w:cs="Times New Roman"/>
          <w:sz w:val="28"/>
          <w:szCs w:val="28"/>
          <w:lang w:val="uk-UA"/>
        </w:rPr>
        <w:t>но розвинену особистість дитини</w:t>
      </w:r>
      <w:r w:rsidRPr="00AA0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375" w:rsidRPr="00BC1CF3" w:rsidRDefault="002A5375" w:rsidP="00C44A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5375" w:rsidRPr="00BC1CF3" w:rsidSect="0016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0A" w:rsidRDefault="00595C0A" w:rsidP="00C44AE1">
      <w:pPr>
        <w:spacing w:after="0" w:line="240" w:lineRule="auto"/>
      </w:pPr>
      <w:r>
        <w:separator/>
      </w:r>
    </w:p>
  </w:endnote>
  <w:endnote w:type="continuationSeparator" w:id="1">
    <w:p w:rsidR="00595C0A" w:rsidRDefault="00595C0A" w:rsidP="00C4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0A" w:rsidRDefault="00595C0A" w:rsidP="00C44AE1">
      <w:pPr>
        <w:spacing w:after="0" w:line="240" w:lineRule="auto"/>
      </w:pPr>
      <w:r>
        <w:separator/>
      </w:r>
    </w:p>
  </w:footnote>
  <w:footnote w:type="continuationSeparator" w:id="1">
    <w:p w:rsidR="00595C0A" w:rsidRDefault="00595C0A" w:rsidP="00C4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9A2"/>
    <w:multiLevelType w:val="hybridMultilevel"/>
    <w:tmpl w:val="C8E24152"/>
    <w:lvl w:ilvl="0" w:tplc="16F87B0A">
      <w:numFmt w:val="bullet"/>
      <w:lvlText w:val="-"/>
      <w:lvlJc w:val="left"/>
      <w:pPr>
        <w:tabs>
          <w:tab w:val="num" w:pos="2816"/>
        </w:tabs>
        <w:ind w:left="2816" w:hanging="12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1">
    <w:nsid w:val="68206BF7"/>
    <w:multiLevelType w:val="hybridMultilevel"/>
    <w:tmpl w:val="85E0492E"/>
    <w:lvl w:ilvl="0" w:tplc="F5D0DB5C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2D87C32" w:tentative="1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1F96FF8C" w:tentative="1">
      <w:start w:val="1"/>
      <w:numFmt w:val="bullet"/>
      <w:lvlText w:val="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224BB98" w:tentative="1">
      <w:start w:val="1"/>
      <w:numFmt w:val="bullet"/>
      <w:lvlText w:val="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5554E868" w:tentative="1">
      <w:start w:val="1"/>
      <w:numFmt w:val="bullet"/>
      <w:lvlText w:val="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8BBAF88E" w:tentative="1">
      <w:start w:val="1"/>
      <w:numFmt w:val="bullet"/>
      <w:lvlText w:val="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9D8F954" w:tentative="1">
      <w:start w:val="1"/>
      <w:numFmt w:val="bullet"/>
      <w:lvlText w:val="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C8641F14" w:tentative="1">
      <w:start w:val="1"/>
      <w:numFmt w:val="bullet"/>
      <w:lvlText w:val="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A26EE01E" w:tentative="1">
      <w:start w:val="1"/>
      <w:numFmt w:val="bullet"/>
      <w:lvlText w:val="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069"/>
    <w:rsid w:val="00166E3B"/>
    <w:rsid w:val="00291889"/>
    <w:rsid w:val="002A5375"/>
    <w:rsid w:val="0031212C"/>
    <w:rsid w:val="003B5C8F"/>
    <w:rsid w:val="00555143"/>
    <w:rsid w:val="00595C0A"/>
    <w:rsid w:val="005A554C"/>
    <w:rsid w:val="006F694F"/>
    <w:rsid w:val="007C3DB9"/>
    <w:rsid w:val="007F24A2"/>
    <w:rsid w:val="00820962"/>
    <w:rsid w:val="00933A29"/>
    <w:rsid w:val="00961A51"/>
    <w:rsid w:val="00996900"/>
    <w:rsid w:val="00AA00F4"/>
    <w:rsid w:val="00BC1CF3"/>
    <w:rsid w:val="00C44AE1"/>
    <w:rsid w:val="00C8206B"/>
    <w:rsid w:val="00D45069"/>
    <w:rsid w:val="00E32784"/>
    <w:rsid w:val="00E96AEF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D4506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D4506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89">
    <w:name w:val="Font Style89"/>
    <w:basedOn w:val="a0"/>
    <w:uiPriority w:val="99"/>
    <w:rsid w:val="00555143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rsid w:val="0055514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4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AE1"/>
  </w:style>
  <w:style w:type="paragraph" w:styleId="a8">
    <w:name w:val="footer"/>
    <w:basedOn w:val="a"/>
    <w:link w:val="a9"/>
    <w:uiPriority w:val="99"/>
    <w:semiHidden/>
    <w:unhideWhenUsed/>
    <w:rsid w:val="00C4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696B-C572-47E1-A126-01C8984F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2018-01-23T13:20:00Z</dcterms:created>
  <dcterms:modified xsi:type="dcterms:W3CDTF">2018-01-23T13:20:00Z</dcterms:modified>
</cp:coreProperties>
</file>